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附件4：</w:t>
      </w:r>
    </w:p>
    <w:p>
      <w:pPr>
        <w:pStyle w:val="2"/>
        <w:widowControl/>
        <w:shd w:val="clear" w:color="auto" w:fill="FFFFFF"/>
        <w:spacing w:beforeAutospacing="0" w:afterAutospacing="0"/>
        <w:jc w:val="center"/>
        <w:rPr>
          <w:rFonts w:ascii="仿宋_GB2312" w:hAnsi="宋体" w:eastAsia="仿宋_GB2312" w:cs="仿宋_GB2312"/>
          <w:sz w:val="44"/>
          <w:szCs w:val="44"/>
          <w:shd w:val="clear" w:color="auto" w:fill="FFFFFF"/>
        </w:rPr>
      </w:pPr>
      <w:r>
        <w:rPr>
          <w:rFonts w:hint="eastAsia" w:ascii="仿宋_GB2312" w:hAnsi="宋体" w:eastAsia="仿宋_GB2312" w:cs="仿宋_GB2312"/>
          <w:sz w:val="44"/>
          <w:szCs w:val="44"/>
          <w:shd w:val="clear" w:color="auto" w:fill="FFFFFF"/>
        </w:rPr>
        <w:t>长岛综合试验区公开招聘社区工作者</w:t>
      </w:r>
    </w:p>
    <w:p>
      <w:pPr>
        <w:pStyle w:val="2"/>
        <w:widowControl/>
        <w:shd w:val="clear" w:color="auto" w:fill="FFFFFF"/>
        <w:spacing w:beforeAutospacing="0" w:afterAutospacing="0"/>
        <w:jc w:val="center"/>
        <w:rPr>
          <w:rFonts w:ascii="仿宋_GB2312" w:hAnsi="宋体" w:eastAsia="仿宋_GB2312" w:cs="仿宋_GB2312"/>
          <w:sz w:val="44"/>
          <w:szCs w:val="44"/>
          <w:shd w:val="clear" w:color="auto" w:fill="FFFFFF"/>
        </w:rPr>
      </w:pPr>
      <w:r>
        <w:rPr>
          <w:rFonts w:hint="eastAsia" w:ascii="仿宋_GB2312" w:hAnsi="宋体" w:eastAsia="仿宋_GB2312" w:cs="仿宋_GB2312"/>
          <w:sz w:val="44"/>
          <w:szCs w:val="44"/>
          <w:shd w:val="clear" w:color="auto" w:fill="FFFFFF"/>
        </w:rPr>
        <w:t>诚信承诺书</w:t>
      </w:r>
    </w:p>
    <w:p>
      <w:pPr>
        <w:pStyle w:val="2"/>
        <w:widowControl/>
        <w:shd w:val="clear" w:color="auto" w:fill="FFFFFF"/>
        <w:spacing w:beforeAutospacing="0" w:afterAutospacing="0"/>
        <w:jc w:val="center"/>
        <w:rPr>
          <w:rFonts w:ascii="仿宋_GB2312" w:hAnsi="宋体" w:eastAsia="仿宋_GB2312" w:cs="仿宋_GB2312"/>
          <w:sz w:val="44"/>
          <w:szCs w:val="44"/>
          <w:shd w:val="clear" w:color="auto" w:fill="FFFFFF"/>
        </w:rPr>
      </w:pP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本人已仔细阅读并了解《2023年长岛综合试验区公开招聘社区工作者简章》及相关文件，符合报考条件，并已经报考。经认真考虑，郑重承诺以下事项：</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1、报名时所提交的报考信息和证件等均真实、准确。如有虚假信息和作假行为，后果由本人承担。</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2、资格审查或考察等招考过程中如被发现不符合招聘简章中规定的报考条件，同意取消考试或聘用资格。</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3、自觉服从考试组织管理部门的统一安排，接受监考人员的检查、监督和管理。</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4、保证在考试中诚实守信，自觉遵守考试纪律和考场规则。如有违纪、违规行为，服从处理或处罚决定。</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5、非在读普通高等院校学生、现役军人，未曾受过刑事处罚，未被开除公职等，符合《简章》及法律法规规定的报考范围。</w:t>
      </w:r>
    </w:p>
    <w:p>
      <w:pPr>
        <w:spacing w:line="52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6、自觉服从考试主管部门岗位分配。</w:t>
      </w:r>
    </w:p>
    <w:p>
      <w:pPr>
        <w:spacing w:line="520" w:lineRule="exact"/>
        <w:rPr>
          <w:rFonts w:ascii="仿宋_GB2312" w:hAnsi="仿宋_GB2312" w:eastAsia="仿宋_GB2312" w:cs="仿宋_GB2312"/>
          <w:sz w:val="32"/>
          <w:szCs w:val="32"/>
        </w:rPr>
      </w:pP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报考人员身份证号：</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报考人员联系电话：</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报考人员（签名）</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spacing w:line="520" w:lineRule="exact"/>
        <w:rPr>
          <w:rFonts w:ascii="仿宋_GB2312" w:hAnsi="仿宋_GB2312" w:eastAsia="仿宋_GB2312" w:cs="仿宋_GB2312"/>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4A22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dell</cp:lastModifiedBy>
  <dcterms:modified xsi:type="dcterms:W3CDTF">2023-09-07T03:37:44Z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